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7BED6" w14:textId="7208115C" w:rsidR="00545404" w:rsidRPr="00A51D90" w:rsidRDefault="00184EDE">
      <w:pPr>
        <w:rPr>
          <w:rFonts w:ascii="Times New Roman" w:hAnsi="Times New Roman" w:cs="Times New Roman"/>
          <w:sz w:val="22"/>
          <w:szCs w:val="22"/>
        </w:rPr>
      </w:pPr>
      <w:r w:rsidRPr="00A51D90">
        <w:rPr>
          <w:rFonts w:ascii="Times New Roman" w:hAnsi="Times New Roman" w:cs="Times New Roman"/>
          <w:sz w:val="22"/>
          <w:szCs w:val="22"/>
        </w:rPr>
        <w:t xml:space="preserve">THIS ADDENDUM to that Contract between </w:t>
      </w:r>
      <w:r w:rsidRPr="00A51D9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1D9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1D9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1D9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1D90">
        <w:rPr>
          <w:rFonts w:ascii="Times New Roman" w:hAnsi="Times New Roman" w:cs="Times New Roman"/>
          <w:sz w:val="22"/>
          <w:szCs w:val="22"/>
        </w:rPr>
        <w:t xml:space="preserve"> (“Seller”) and </w:t>
      </w:r>
      <w:r w:rsidRPr="00A51D9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1D9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1D9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1D9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1D9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1D90">
        <w:rPr>
          <w:rFonts w:ascii="Times New Roman" w:hAnsi="Times New Roman" w:cs="Times New Roman"/>
          <w:sz w:val="22"/>
          <w:szCs w:val="22"/>
        </w:rPr>
        <w:t xml:space="preserve"> (“Buyer”), for the purchase and sale of the real property commonly known as </w:t>
      </w:r>
      <w:r w:rsidRPr="00A51D9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1D9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1D9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1D9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1D9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1D9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1D9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1D9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1D90">
        <w:rPr>
          <w:rFonts w:ascii="Times New Roman" w:hAnsi="Times New Roman" w:cs="Times New Roman"/>
          <w:sz w:val="22"/>
          <w:szCs w:val="22"/>
        </w:rPr>
        <w:t xml:space="preserve"> (the “Property”), as further described in the Contract.</w:t>
      </w:r>
    </w:p>
    <w:p w14:paraId="38726128" w14:textId="219526EA" w:rsidR="00184EDE" w:rsidRPr="00A51D90" w:rsidRDefault="00184EDE" w:rsidP="00184E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A51D90">
        <w:rPr>
          <w:rFonts w:ascii="Times New Roman" w:hAnsi="Times New Roman" w:cs="Times New Roman"/>
          <w:sz w:val="22"/>
          <w:szCs w:val="22"/>
        </w:rPr>
        <w:t>This Addendum shall merge into, and become a part of, the Contract. To the extent the terms or conditions of this Addendum conflict with those of the Contract, this Addendum shall control.</w:t>
      </w:r>
    </w:p>
    <w:p w14:paraId="563074E0" w14:textId="64781381" w:rsidR="00184EDE" w:rsidRPr="00A51D90" w:rsidRDefault="00184EDE" w:rsidP="00184EDE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6A8647BA" w14:textId="5B6875F9" w:rsidR="00184EDE" w:rsidRPr="00A51D90" w:rsidRDefault="00184EDE" w:rsidP="00184E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A51D90">
        <w:rPr>
          <w:rFonts w:ascii="Times New Roman" w:hAnsi="Times New Roman" w:cs="Times New Roman"/>
          <w:b/>
          <w:bCs/>
          <w:sz w:val="22"/>
          <w:szCs w:val="22"/>
        </w:rPr>
        <w:t>AS-IS SALE</w:t>
      </w:r>
    </w:p>
    <w:p w14:paraId="158D586F" w14:textId="2E76A207" w:rsidR="00184EDE" w:rsidRPr="00A51D90" w:rsidRDefault="00184EDE" w:rsidP="008011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A51D90">
        <w:rPr>
          <w:rFonts w:ascii="Times New Roman" w:hAnsi="Times New Roman" w:cs="Times New Roman"/>
          <w:sz w:val="22"/>
          <w:szCs w:val="22"/>
        </w:rPr>
        <w:t>The Property is sold AS-IS, in its current condition, regardless of faults or condition.</w:t>
      </w:r>
    </w:p>
    <w:p w14:paraId="6C3C7618" w14:textId="7B8EC8A6" w:rsidR="00184EDE" w:rsidRPr="00A51D90" w:rsidRDefault="00184EDE" w:rsidP="008011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A51D90">
        <w:rPr>
          <w:rFonts w:ascii="Times New Roman" w:hAnsi="Times New Roman" w:cs="Times New Roman"/>
          <w:sz w:val="22"/>
          <w:szCs w:val="22"/>
        </w:rPr>
        <w:t>Buyer specifically waives any reliance on marketing materials, listing comments or images, or oral representations.</w:t>
      </w:r>
    </w:p>
    <w:p w14:paraId="399B4F5B" w14:textId="4A41771D" w:rsidR="00184EDE" w:rsidRPr="00A51D90" w:rsidRDefault="00184EDE" w:rsidP="008011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A51D90">
        <w:rPr>
          <w:rFonts w:ascii="Times New Roman" w:hAnsi="Times New Roman" w:cs="Times New Roman"/>
          <w:sz w:val="22"/>
          <w:szCs w:val="22"/>
        </w:rPr>
        <w:t>Buyer specifically acknowledges having conducted sufficient independent due diligence.</w:t>
      </w:r>
    </w:p>
    <w:p w14:paraId="6A8BDC16" w14:textId="1F53059D" w:rsidR="00184EDE" w:rsidRPr="00A51D90" w:rsidRDefault="00184EDE" w:rsidP="008011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A51D90">
        <w:rPr>
          <w:rFonts w:ascii="Times New Roman" w:hAnsi="Times New Roman" w:cs="Times New Roman"/>
          <w:sz w:val="22"/>
          <w:szCs w:val="22"/>
        </w:rPr>
        <w:t xml:space="preserve">Buyer </w:t>
      </w:r>
      <w:r w:rsidR="008011F7" w:rsidRPr="00A51D90">
        <w:rPr>
          <w:rFonts w:ascii="Times New Roman" w:hAnsi="Times New Roman" w:cs="Times New Roman"/>
          <w:sz w:val="22"/>
          <w:szCs w:val="22"/>
        </w:rPr>
        <w:t xml:space="preserve">waives any claim against Seller, Sellers agents, and </w:t>
      </w:r>
      <w:r w:rsidR="005F1C68" w:rsidRPr="00A51D90">
        <w:rPr>
          <w:rFonts w:ascii="Times New Roman" w:hAnsi="Times New Roman" w:cs="Times New Roman"/>
          <w:sz w:val="22"/>
          <w:szCs w:val="22"/>
        </w:rPr>
        <w:t>Coldwell Banker Custom Realty,</w:t>
      </w:r>
      <w:r w:rsidR="008011F7" w:rsidRPr="00A51D90">
        <w:rPr>
          <w:rFonts w:ascii="Times New Roman" w:hAnsi="Times New Roman" w:cs="Times New Roman"/>
          <w:sz w:val="22"/>
          <w:szCs w:val="22"/>
        </w:rPr>
        <w:t xml:space="preserve"> related to the condition of the Property.</w:t>
      </w:r>
    </w:p>
    <w:p w14:paraId="03D130B4" w14:textId="77777777" w:rsidR="008011F7" w:rsidRPr="00A51D90" w:rsidRDefault="008011F7" w:rsidP="00184EDE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6EBBA4BB" w14:textId="672757BB" w:rsidR="008011F7" w:rsidRPr="00A51D90" w:rsidRDefault="008011F7" w:rsidP="008011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A51D90">
        <w:rPr>
          <w:rFonts w:ascii="Times New Roman" w:hAnsi="Times New Roman" w:cs="Times New Roman"/>
          <w:b/>
          <w:bCs/>
          <w:sz w:val="22"/>
          <w:szCs w:val="22"/>
        </w:rPr>
        <w:t>ERNEST MONEY DEPOSIT</w:t>
      </w:r>
    </w:p>
    <w:p w14:paraId="63A43549" w14:textId="13E34497" w:rsidR="008011F7" w:rsidRPr="00A51D90" w:rsidRDefault="008011F7" w:rsidP="0013218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A51D90">
        <w:rPr>
          <w:rFonts w:ascii="Times New Roman" w:hAnsi="Times New Roman" w:cs="Times New Roman"/>
          <w:sz w:val="22"/>
          <w:szCs w:val="22"/>
        </w:rPr>
        <w:t>The Earnest Money Deposit (“EMD”) shall be five percent (5%) of the Purchase Price and must be received no later than the second business day after execution of the Contract.</w:t>
      </w:r>
    </w:p>
    <w:p w14:paraId="57FD1732" w14:textId="5AD79BBC" w:rsidR="008011F7" w:rsidRPr="00A51D90" w:rsidRDefault="008011F7" w:rsidP="0013218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A51D90">
        <w:rPr>
          <w:rFonts w:ascii="Times New Roman" w:hAnsi="Times New Roman" w:cs="Times New Roman"/>
          <w:sz w:val="22"/>
          <w:szCs w:val="22"/>
        </w:rPr>
        <w:t>The EMD m</w:t>
      </w:r>
      <w:r w:rsidR="005F1C68" w:rsidRPr="00A51D90">
        <w:rPr>
          <w:rFonts w:ascii="Times New Roman" w:hAnsi="Times New Roman" w:cs="Times New Roman"/>
          <w:sz w:val="22"/>
          <w:szCs w:val="22"/>
        </w:rPr>
        <w:t>ust</w:t>
      </w:r>
      <w:r w:rsidRPr="00A51D90">
        <w:rPr>
          <w:rFonts w:ascii="Times New Roman" w:hAnsi="Times New Roman" w:cs="Times New Roman"/>
          <w:sz w:val="22"/>
          <w:szCs w:val="22"/>
        </w:rPr>
        <w:t xml:space="preserve"> be made by wire transfer ($50 fee to be included) or certified funds payable and delivered to Coldwell Banker Custom Realty.</w:t>
      </w:r>
    </w:p>
    <w:p w14:paraId="38CB17DD" w14:textId="563EBD30" w:rsidR="005F1C68" w:rsidRPr="00A51D90" w:rsidRDefault="005F1C68" w:rsidP="0013218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A51D90">
        <w:rPr>
          <w:rFonts w:ascii="Times New Roman" w:hAnsi="Times New Roman" w:cs="Times New Roman"/>
          <w:sz w:val="22"/>
          <w:szCs w:val="22"/>
        </w:rPr>
        <w:t>The EMD shall be non-refundable, and retained by Seller, in the event Buyer defaults on the Contract.</w:t>
      </w:r>
    </w:p>
    <w:p w14:paraId="756E293D" w14:textId="77777777" w:rsidR="005F1C68" w:rsidRPr="00A51D90" w:rsidRDefault="005F1C68" w:rsidP="008011F7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6B123B80" w14:textId="26130F93" w:rsidR="005F1C68" w:rsidRPr="00A51D90" w:rsidRDefault="00603444" w:rsidP="005F1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A51D90">
        <w:rPr>
          <w:rFonts w:ascii="Times New Roman" w:hAnsi="Times New Roman" w:cs="Times New Roman"/>
          <w:b/>
          <w:bCs/>
          <w:sz w:val="22"/>
          <w:szCs w:val="22"/>
        </w:rPr>
        <w:t>TRANSACTION FEE</w:t>
      </w:r>
      <w:r w:rsidRPr="00A51D90">
        <w:rPr>
          <w:rFonts w:ascii="Times New Roman" w:hAnsi="Times New Roman" w:cs="Times New Roman"/>
          <w:sz w:val="22"/>
          <w:szCs w:val="22"/>
        </w:rPr>
        <w:t xml:space="preserve"> (customXchange)</w:t>
      </w:r>
    </w:p>
    <w:p w14:paraId="46CE481C" w14:textId="236D7811" w:rsidR="005F1C68" w:rsidRPr="00A51D90" w:rsidRDefault="005F1C68" w:rsidP="007C663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A51D90">
        <w:rPr>
          <w:rFonts w:ascii="Times New Roman" w:hAnsi="Times New Roman" w:cs="Times New Roman"/>
          <w:sz w:val="22"/>
          <w:szCs w:val="22"/>
        </w:rPr>
        <w:t>In addition to the Purchase Price, Buyer shall pay a</w:t>
      </w:r>
      <w:r w:rsidR="004E56E2" w:rsidRPr="00A51D90">
        <w:rPr>
          <w:rFonts w:ascii="Times New Roman" w:hAnsi="Times New Roman" w:cs="Times New Roman"/>
          <w:sz w:val="22"/>
          <w:szCs w:val="22"/>
        </w:rPr>
        <w:t xml:space="preserve"> marketing</w:t>
      </w:r>
      <w:r w:rsidRPr="00A51D90">
        <w:rPr>
          <w:rFonts w:ascii="Times New Roman" w:hAnsi="Times New Roman" w:cs="Times New Roman"/>
          <w:sz w:val="22"/>
          <w:szCs w:val="22"/>
        </w:rPr>
        <w:t xml:space="preserve"> </w:t>
      </w:r>
      <w:r w:rsidR="00165E72" w:rsidRPr="00A51D90">
        <w:rPr>
          <w:rFonts w:ascii="Times New Roman" w:hAnsi="Times New Roman" w:cs="Times New Roman"/>
          <w:sz w:val="22"/>
          <w:szCs w:val="22"/>
        </w:rPr>
        <w:t xml:space="preserve">transaction fee </w:t>
      </w:r>
      <w:r w:rsidR="004A3C8A" w:rsidRPr="00A51D90">
        <w:rPr>
          <w:rFonts w:ascii="Times New Roman" w:hAnsi="Times New Roman" w:cs="Times New Roman"/>
          <w:sz w:val="22"/>
          <w:szCs w:val="22"/>
        </w:rPr>
        <w:t>to</w:t>
      </w:r>
      <w:r w:rsidR="00031EB0" w:rsidRPr="00A51D90">
        <w:rPr>
          <w:rFonts w:ascii="Times New Roman" w:hAnsi="Times New Roman" w:cs="Times New Roman"/>
          <w:sz w:val="22"/>
          <w:szCs w:val="22"/>
        </w:rPr>
        <w:t xml:space="preserve"> customXchange</w:t>
      </w:r>
      <w:r w:rsidR="004A3C8A" w:rsidRPr="00A51D90">
        <w:rPr>
          <w:rFonts w:ascii="Times New Roman" w:hAnsi="Times New Roman" w:cs="Times New Roman"/>
          <w:sz w:val="22"/>
          <w:szCs w:val="22"/>
        </w:rPr>
        <w:t xml:space="preserve"> LLC, </w:t>
      </w:r>
      <w:r w:rsidRPr="00A51D90">
        <w:rPr>
          <w:rFonts w:ascii="Times New Roman" w:hAnsi="Times New Roman" w:cs="Times New Roman"/>
          <w:sz w:val="22"/>
          <w:szCs w:val="22"/>
        </w:rPr>
        <w:t xml:space="preserve">which shall be </w:t>
      </w:r>
      <w:r w:rsidR="00064F78">
        <w:rPr>
          <w:rFonts w:ascii="Times New Roman" w:hAnsi="Times New Roman" w:cs="Times New Roman"/>
          <w:sz w:val="22"/>
          <w:szCs w:val="22"/>
        </w:rPr>
        <w:t>3.5</w:t>
      </w:r>
      <w:r w:rsidRPr="00A51D90">
        <w:rPr>
          <w:rFonts w:ascii="Times New Roman" w:hAnsi="Times New Roman" w:cs="Times New Roman"/>
          <w:sz w:val="22"/>
          <w:szCs w:val="22"/>
        </w:rPr>
        <w:t>% of the Purchase Price</w:t>
      </w:r>
      <w:r w:rsidR="00F3588C">
        <w:rPr>
          <w:rFonts w:ascii="Times New Roman" w:hAnsi="Times New Roman" w:cs="Times New Roman"/>
          <w:sz w:val="22"/>
          <w:szCs w:val="22"/>
        </w:rPr>
        <w:t>.</w:t>
      </w:r>
    </w:p>
    <w:p w14:paraId="48D3A411" w14:textId="27C6A95C" w:rsidR="005F1C68" w:rsidRPr="00A51D90" w:rsidRDefault="00970F6B" w:rsidP="007C663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A51D90">
        <w:rPr>
          <w:rFonts w:ascii="Times New Roman" w:hAnsi="Times New Roman" w:cs="Times New Roman"/>
          <w:sz w:val="22"/>
          <w:szCs w:val="22"/>
        </w:rPr>
        <w:t xml:space="preserve">Neither the </w:t>
      </w:r>
      <w:r w:rsidR="007C663A" w:rsidRPr="00A51D90">
        <w:rPr>
          <w:rFonts w:ascii="Times New Roman" w:hAnsi="Times New Roman" w:cs="Times New Roman"/>
          <w:sz w:val="22"/>
          <w:szCs w:val="22"/>
        </w:rPr>
        <w:t xml:space="preserve">Seller </w:t>
      </w:r>
      <w:r w:rsidRPr="00A51D90">
        <w:rPr>
          <w:rFonts w:ascii="Times New Roman" w:hAnsi="Times New Roman" w:cs="Times New Roman"/>
          <w:sz w:val="22"/>
          <w:szCs w:val="22"/>
        </w:rPr>
        <w:t xml:space="preserve">nor </w:t>
      </w:r>
      <w:r w:rsidR="003B2276" w:rsidRPr="00A51D90">
        <w:rPr>
          <w:rFonts w:ascii="Times New Roman" w:hAnsi="Times New Roman" w:cs="Times New Roman"/>
          <w:sz w:val="22"/>
          <w:szCs w:val="22"/>
        </w:rPr>
        <w:t xml:space="preserve">customXchange LLC, </w:t>
      </w:r>
      <w:r w:rsidR="007C663A" w:rsidRPr="00A51D90">
        <w:rPr>
          <w:rFonts w:ascii="Times New Roman" w:hAnsi="Times New Roman" w:cs="Times New Roman"/>
          <w:sz w:val="22"/>
          <w:szCs w:val="22"/>
        </w:rPr>
        <w:t xml:space="preserve">shall be responsible for commissions due </w:t>
      </w:r>
      <w:r w:rsidR="00E62A2D" w:rsidRPr="00A51D90">
        <w:rPr>
          <w:rFonts w:ascii="Times New Roman" w:hAnsi="Times New Roman" w:cs="Times New Roman"/>
          <w:sz w:val="22"/>
          <w:szCs w:val="22"/>
        </w:rPr>
        <w:t xml:space="preserve">to </w:t>
      </w:r>
      <w:r w:rsidR="007C663A" w:rsidRPr="00A51D90">
        <w:rPr>
          <w:rFonts w:ascii="Times New Roman" w:hAnsi="Times New Roman" w:cs="Times New Roman"/>
          <w:sz w:val="22"/>
          <w:szCs w:val="22"/>
        </w:rPr>
        <w:t>Buyer’s agent</w:t>
      </w:r>
      <w:r w:rsidR="00893182" w:rsidRPr="00A51D90">
        <w:rPr>
          <w:rFonts w:ascii="Times New Roman" w:hAnsi="Times New Roman" w:cs="Times New Roman"/>
          <w:sz w:val="22"/>
          <w:szCs w:val="22"/>
        </w:rPr>
        <w:t xml:space="preserve"> or representation</w:t>
      </w:r>
      <w:r w:rsidR="007C663A" w:rsidRPr="00A51D90">
        <w:rPr>
          <w:rFonts w:ascii="Times New Roman" w:hAnsi="Times New Roman" w:cs="Times New Roman"/>
          <w:sz w:val="22"/>
          <w:szCs w:val="22"/>
        </w:rPr>
        <w:t>.</w:t>
      </w:r>
    </w:p>
    <w:p w14:paraId="02D1F073" w14:textId="4F96D83A" w:rsidR="001851E1" w:rsidRPr="00A51D90" w:rsidRDefault="00BF25C0" w:rsidP="007C663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A51D90">
        <w:rPr>
          <w:rFonts w:ascii="Times New Roman" w:hAnsi="Times New Roman" w:cs="Times New Roman"/>
          <w:sz w:val="22"/>
          <w:szCs w:val="22"/>
        </w:rPr>
        <w:t xml:space="preserve">Fee must be included </w:t>
      </w:r>
      <w:r w:rsidR="00603444" w:rsidRPr="00A51D90">
        <w:rPr>
          <w:rFonts w:ascii="Times New Roman" w:hAnsi="Times New Roman" w:cs="Times New Roman"/>
          <w:sz w:val="22"/>
          <w:szCs w:val="22"/>
        </w:rPr>
        <w:t>in the settlement</w:t>
      </w:r>
      <w:r w:rsidRPr="00A51D90">
        <w:rPr>
          <w:rFonts w:ascii="Times New Roman" w:hAnsi="Times New Roman" w:cs="Times New Roman"/>
          <w:sz w:val="22"/>
          <w:szCs w:val="22"/>
        </w:rPr>
        <w:t xml:space="preserve"> statement and paid at closing to customXchange</w:t>
      </w:r>
      <w:r w:rsidR="00454C3C" w:rsidRPr="00A51D90">
        <w:rPr>
          <w:rFonts w:ascii="Times New Roman" w:hAnsi="Times New Roman" w:cs="Times New Roman"/>
          <w:sz w:val="22"/>
          <w:szCs w:val="22"/>
        </w:rPr>
        <w:t xml:space="preserve"> LLC</w:t>
      </w:r>
    </w:p>
    <w:p w14:paraId="12965CBE" w14:textId="13FA5B87" w:rsidR="002838D7" w:rsidRPr="00A51D90" w:rsidRDefault="002838D7" w:rsidP="007C663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A51D90">
        <w:rPr>
          <w:rFonts w:ascii="Times New Roman" w:hAnsi="Times New Roman" w:cs="Times New Roman"/>
          <w:sz w:val="22"/>
          <w:szCs w:val="22"/>
        </w:rPr>
        <w:t>Failure to pay constitutes default</w:t>
      </w:r>
    </w:p>
    <w:p w14:paraId="60BAFE83" w14:textId="77777777" w:rsidR="001F5BDE" w:rsidRPr="00A51D90" w:rsidRDefault="001F5BDE" w:rsidP="001F5BDE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75A28DBB" w14:textId="3695BCC8" w:rsidR="008415F3" w:rsidRPr="00A51D90" w:rsidRDefault="00225508" w:rsidP="00E108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A51D90">
        <w:rPr>
          <w:rFonts w:ascii="Times New Roman" w:hAnsi="Times New Roman" w:cs="Times New Roman"/>
          <w:b/>
          <w:bCs/>
          <w:sz w:val="22"/>
          <w:szCs w:val="22"/>
        </w:rPr>
        <w:t>PLATFORM ACKNOWLEDGEMENT</w:t>
      </w:r>
    </w:p>
    <w:p w14:paraId="236E0641" w14:textId="1B7D1CD3" w:rsidR="001F5BDE" w:rsidRDefault="005E66E6" w:rsidP="00A51D9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A51D90">
        <w:rPr>
          <w:rFonts w:ascii="Times New Roman" w:hAnsi="Times New Roman" w:cs="Times New Roman"/>
          <w:sz w:val="22"/>
          <w:szCs w:val="22"/>
        </w:rPr>
        <w:t xml:space="preserve">Buyer acknowledges property marketed via customXchange </w:t>
      </w:r>
      <w:r w:rsidR="00A400EB" w:rsidRPr="00A51D90">
        <w:rPr>
          <w:rFonts w:ascii="Times New Roman" w:hAnsi="Times New Roman" w:cs="Times New Roman"/>
          <w:sz w:val="22"/>
          <w:szCs w:val="22"/>
        </w:rPr>
        <w:t xml:space="preserve">LLC marketing </w:t>
      </w:r>
      <w:r w:rsidRPr="00A51D90">
        <w:rPr>
          <w:rFonts w:ascii="Times New Roman" w:hAnsi="Times New Roman" w:cs="Times New Roman"/>
          <w:sz w:val="22"/>
          <w:szCs w:val="22"/>
        </w:rPr>
        <w:t xml:space="preserve">platform and </w:t>
      </w:r>
      <w:r w:rsidR="00A400EB" w:rsidRPr="00A51D90">
        <w:rPr>
          <w:rFonts w:ascii="Times New Roman" w:hAnsi="Times New Roman" w:cs="Times New Roman"/>
          <w:sz w:val="22"/>
          <w:szCs w:val="22"/>
        </w:rPr>
        <w:t>is not acting as a broker.</w:t>
      </w:r>
    </w:p>
    <w:p w14:paraId="60E855FA" w14:textId="77777777" w:rsidR="00AF706E" w:rsidRPr="00A51D90" w:rsidRDefault="00AF706E" w:rsidP="00AF706E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27707F62" w14:textId="32B57781" w:rsidR="00E108F9" w:rsidRPr="00A51D90" w:rsidRDefault="00D20622" w:rsidP="00E108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A51D90">
        <w:rPr>
          <w:rFonts w:ascii="Times New Roman" w:hAnsi="Times New Roman" w:cs="Times New Roman"/>
          <w:b/>
          <w:bCs/>
          <w:sz w:val="22"/>
          <w:szCs w:val="22"/>
        </w:rPr>
        <w:t>NO CIRCUMVENTENION</w:t>
      </w:r>
    </w:p>
    <w:p w14:paraId="4B44BB21" w14:textId="61510536" w:rsidR="00D20622" w:rsidRPr="00A51D90" w:rsidRDefault="001F5BDE" w:rsidP="00D206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A51D90">
        <w:rPr>
          <w:rFonts w:ascii="Times New Roman" w:hAnsi="Times New Roman" w:cs="Times New Roman"/>
          <w:sz w:val="22"/>
          <w:szCs w:val="22"/>
        </w:rPr>
        <w:t xml:space="preserve">Buyer shall not circumvent </w:t>
      </w:r>
      <w:r w:rsidR="0039744D" w:rsidRPr="00A51D90">
        <w:rPr>
          <w:rFonts w:ascii="Times New Roman" w:hAnsi="Times New Roman" w:cs="Times New Roman"/>
          <w:sz w:val="22"/>
          <w:szCs w:val="22"/>
        </w:rPr>
        <w:t>customXchange LLC</w:t>
      </w:r>
      <w:r w:rsidRPr="00A51D90">
        <w:rPr>
          <w:rFonts w:ascii="Times New Roman" w:hAnsi="Times New Roman" w:cs="Times New Roman"/>
          <w:sz w:val="22"/>
          <w:szCs w:val="22"/>
        </w:rPr>
        <w:t xml:space="preserve"> or avoid</w:t>
      </w:r>
      <w:r w:rsidR="0039744D" w:rsidRPr="00A51D90">
        <w:rPr>
          <w:rFonts w:ascii="Times New Roman" w:hAnsi="Times New Roman" w:cs="Times New Roman"/>
          <w:sz w:val="22"/>
          <w:szCs w:val="22"/>
        </w:rPr>
        <w:t xml:space="preserve"> the</w:t>
      </w:r>
      <w:r w:rsidRPr="00A51D90">
        <w:rPr>
          <w:rFonts w:ascii="Times New Roman" w:hAnsi="Times New Roman" w:cs="Times New Roman"/>
          <w:sz w:val="22"/>
          <w:szCs w:val="22"/>
        </w:rPr>
        <w:t xml:space="preserve"> transaction fee.</w:t>
      </w:r>
    </w:p>
    <w:p w14:paraId="1F15A4C7" w14:textId="77777777" w:rsidR="005F1C68" w:rsidRPr="00A51D90" w:rsidRDefault="005F1C68" w:rsidP="005F1C68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7794B2E6" w14:textId="388FD73F" w:rsidR="005F1C68" w:rsidRPr="00A51D90" w:rsidRDefault="005F1C68" w:rsidP="005F1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A51D90">
        <w:rPr>
          <w:rFonts w:ascii="Times New Roman" w:hAnsi="Times New Roman" w:cs="Times New Roman"/>
          <w:b/>
          <w:bCs/>
          <w:sz w:val="22"/>
          <w:szCs w:val="22"/>
        </w:rPr>
        <w:t>TITLE EVIDENCE</w:t>
      </w:r>
    </w:p>
    <w:p w14:paraId="0121D6E2" w14:textId="60D2C38D" w:rsidR="005F1C68" w:rsidRPr="00A51D90" w:rsidRDefault="005F1C68" w:rsidP="0013218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51D90">
        <w:rPr>
          <w:rFonts w:ascii="Times New Roman" w:hAnsi="Times New Roman" w:cs="Times New Roman"/>
          <w:sz w:val="22"/>
          <w:szCs w:val="22"/>
        </w:rPr>
        <w:t>Seller shall provide Title Evidence in the form of a search going back to the later of the last recorded warranty deed of forty years.</w:t>
      </w:r>
    </w:p>
    <w:p w14:paraId="20D32231" w14:textId="7395E645" w:rsidR="005F1C68" w:rsidRPr="00A51D90" w:rsidRDefault="005F1C68" w:rsidP="0013218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51D90">
        <w:rPr>
          <w:rFonts w:ascii="Times New Roman" w:hAnsi="Times New Roman" w:cs="Times New Roman"/>
          <w:sz w:val="22"/>
          <w:szCs w:val="22"/>
        </w:rPr>
        <w:t>Buyer shall reimburse Seller at Closing for the cost of the Title Evidence.</w:t>
      </w:r>
    </w:p>
    <w:p w14:paraId="6E4C01C6" w14:textId="1C2AD42C" w:rsidR="005F1C68" w:rsidRPr="00A51D90" w:rsidRDefault="005F1C68" w:rsidP="0013218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51D90">
        <w:rPr>
          <w:rFonts w:ascii="Times New Roman" w:hAnsi="Times New Roman" w:cs="Times New Roman"/>
          <w:sz w:val="22"/>
          <w:szCs w:val="22"/>
        </w:rPr>
        <w:lastRenderedPageBreak/>
        <w:t>Buyer shall raise any title objections, which objections must conform to local standards, within ten business days of receipt of the Title Evidence.</w:t>
      </w:r>
    </w:p>
    <w:p w14:paraId="376FA7A4" w14:textId="7EC0124F" w:rsidR="005F1C68" w:rsidRPr="00A51D90" w:rsidRDefault="005F1C68" w:rsidP="0013218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51D90">
        <w:rPr>
          <w:rFonts w:ascii="Times New Roman" w:hAnsi="Times New Roman" w:cs="Times New Roman"/>
          <w:sz w:val="22"/>
          <w:szCs w:val="22"/>
        </w:rPr>
        <w:t>Seller shall be entitled to extend the Closing date to cure any legitimate title objections.</w:t>
      </w:r>
    </w:p>
    <w:p w14:paraId="64226374" w14:textId="4B0064A9" w:rsidR="005F1C68" w:rsidRPr="00A51D90" w:rsidRDefault="005F1C68" w:rsidP="0013218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51D90">
        <w:rPr>
          <w:rFonts w:ascii="Times New Roman" w:hAnsi="Times New Roman" w:cs="Times New Roman"/>
          <w:sz w:val="22"/>
          <w:szCs w:val="22"/>
        </w:rPr>
        <w:t>Seller shall have the option to provide a fee policy, at Seller’s expense, in lieu of curing any legitimate title objections.</w:t>
      </w:r>
    </w:p>
    <w:p w14:paraId="20B1D82C" w14:textId="124617C2" w:rsidR="007C663A" w:rsidRPr="00A51D90" w:rsidRDefault="00646E7A" w:rsidP="007C663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51D90">
        <w:rPr>
          <w:rFonts w:ascii="Times New Roman" w:hAnsi="Times New Roman" w:cs="Times New Roman"/>
          <w:sz w:val="22"/>
          <w:szCs w:val="22"/>
        </w:rPr>
        <w:t>Seller shall not be required to provide evidence of title, including a survey, other than the Title Evidence. Buyer may obtain additional materials at Buyer’s expense, but may not extend Closing to do so.</w:t>
      </w:r>
    </w:p>
    <w:p w14:paraId="6EFDB288" w14:textId="77777777" w:rsidR="007C663A" w:rsidRPr="00A51D90" w:rsidRDefault="007C663A" w:rsidP="007C663A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2E0CC8C5" w14:textId="050B5177" w:rsidR="00646E7A" w:rsidRPr="00A51D90" w:rsidRDefault="00646E7A" w:rsidP="00646E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A51D90">
        <w:rPr>
          <w:rFonts w:ascii="Times New Roman" w:hAnsi="Times New Roman" w:cs="Times New Roman"/>
          <w:b/>
          <w:bCs/>
          <w:sz w:val="22"/>
          <w:szCs w:val="22"/>
        </w:rPr>
        <w:t>TIME IS OF THE ESSENCE</w:t>
      </w:r>
    </w:p>
    <w:p w14:paraId="115D88B3" w14:textId="7BB4BD41" w:rsidR="00646E7A" w:rsidRPr="00A51D90" w:rsidRDefault="00646E7A" w:rsidP="0013218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A51D90">
        <w:rPr>
          <w:rFonts w:ascii="Times New Roman" w:hAnsi="Times New Roman" w:cs="Times New Roman"/>
          <w:sz w:val="22"/>
          <w:szCs w:val="22"/>
        </w:rPr>
        <w:t>Time is of the essence with respect to the Closing Date.</w:t>
      </w:r>
    </w:p>
    <w:p w14:paraId="6763E0DC" w14:textId="55616FCE" w:rsidR="00646E7A" w:rsidRPr="00A51D90" w:rsidRDefault="00646E7A" w:rsidP="0013218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A51D90">
        <w:rPr>
          <w:rFonts w:ascii="Times New Roman" w:hAnsi="Times New Roman" w:cs="Times New Roman"/>
          <w:sz w:val="22"/>
          <w:szCs w:val="22"/>
        </w:rPr>
        <w:t>Failure to close on or before the Closing Dates constitutes a default on the part of the Buyer.</w:t>
      </w:r>
    </w:p>
    <w:p w14:paraId="4067220C" w14:textId="782DFF92" w:rsidR="00646E7A" w:rsidRPr="00A51D90" w:rsidRDefault="00646E7A" w:rsidP="0013218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A51D90">
        <w:rPr>
          <w:rFonts w:ascii="Times New Roman" w:hAnsi="Times New Roman" w:cs="Times New Roman"/>
          <w:sz w:val="22"/>
          <w:szCs w:val="22"/>
        </w:rPr>
        <w:t>Seller may, but is not required to, extend the Closing Date at Buyer’s request, for which Buyer shall pay $50.00 for each day of such extension.</w:t>
      </w:r>
    </w:p>
    <w:p w14:paraId="3363347C" w14:textId="77777777" w:rsidR="00646E7A" w:rsidRPr="00A51D90" w:rsidRDefault="00646E7A" w:rsidP="00646E7A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2CF737DA" w14:textId="0B526F8F" w:rsidR="00646E7A" w:rsidRPr="00A51D90" w:rsidRDefault="00646E7A" w:rsidP="00646E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A51D90">
        <w:rPr>
          <w:rFonts w:ascii="Times New Roman" w:hAnsi="Times New Roman" w:cs="Times New Roman"/>
          <w:b/>
          <w:bCs/>
          <w:sz w:val="22"/>
          <w:szCs w:val="22"/>
        </w:rPr>
        <w:t>ASSIGNABILITY</w:t>
      </w:r>
    </w:p>
    <w:p w14:paraId="14DA242A" w14:textId="54F81E2A" w:rsidR="00646E7A" w:rsidRPr="00A51D90" w:rsidRDefault="00646E7A" w:rsidP="00646E7A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A51D90">
        <w:rPr>
          <w:rFonts w:ascii="Times New Roman" w:hAnsi="Times New Roman" w:cs="Times New Roman"/>
          <w:sz w:val="22"/>
          <w:szCs w:val="22"/>
        </w:rPr>
        <w:t>The Contract is not assignable by Buyer except to an entity controlled by Buyer.</w:t>
      </w:r>
    </w:p>
    <w:p w14:paraId="127DCCF8" w14:textId="77777777" w:rsidR="00646E7A" w:rsidRPr="00A51D90" w:rsidRDefault="00646E7A" w:rsidP="00646E7A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537E04F4" w14:textId="0CEEB716" w:rsidR="00646E7A" w:rsidRPr="00A51D90" w:rsidRDefault="00646E7A" w:rsidP="00646E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A51D90">
        <w:rPr>
          <w:rFonts w:ascii="Times New Roman" w:hAnsi="Times New Roman" w:cs="Times New Roman"/>
          <w:b/>
          <w:bCs/>
          <w:sz w:val="22"/>
          <w:szCs w:val="22"/>
        </w:rPr>
        <w:t>ACCESS PRIOR TO CLOSING</w:t>
      </w:r>
    </w:p>
    <w:p w14:paraId="66A2501C" w14:textId="3B647FF2" w:rsidR="00646E7A" w:rsidRPr="00A51D90" w:rsidRDefault="00646E7A" w:rsidP="001321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A51D90">
        <w:rPr>
          <w:rFonts w:ascii="Times New Roman" w:hAnsi="Times New Roman" w:cs="Times New Roman"/>
          <w:sz w:val="22"/>
          <w:szCs w:val="22"/>
        </w:rPr>
        <w:t>Buyer shall not have access to the Property prior to Closing, except for a final walkthrough, to be conducted within two calendar days of Closing, or by written permission of Seller.</w:t>
      </w:r>
    </w:p>
    <w:p w14:paraId="590E73E6" w14:textId="3E04B5A6" w:rsidR="00646E7A" w:rsidRPr="00A51D90" w:rsidRDefault="00646E7A" w:rsidP="001321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A51D90">
        <w:rPr>
          <w:rFonts w:ascii="Times New Roman" w:hAnsi="Times New Roman" w:cs="Times New Roman"/>
          <w:sz w:val="22"/>
          <w:szCs w:val="22"/>
        </w:rPr>
        <w:t>Seller shall not be required to activate utilities.</w:t>
      </w:r>
    </w:p>
    <w:p w14:paraId="481D8775" w14:textId="77777777" w:rsidR="00646E7A" w:rsidRPr="00A51D90" w:rsidRDefault="00646E7A" w:rsidP="00646E7A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6EC75ED2" w14:textId="28BE61B9" w:rsidR="00646E7A" w:rsidRPr="00A51D90" w:rsidRDefault="00646E7A" w:rsidP="00646E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A51D90">
        <w:rPr>
          <w:rFonts w:ascii="Times New Roman" w:hAnsi="Times New Roman" w:cs="Times New Roman"/>
          <w:b/>
          <w:bCs/>
          <w:sz w:val="22"/>
          <w:szCs w:val="22"/>
        </w:rPr>
        <w:t>RISK OF LOSS/CASUALTY</w:t>
      </w:r>
    </w:p>
    <w:p w14:paraId="67D0172C" w14:textId="227B49B5" w:rsidR="00646E7A" w:rsidRPr="00A51D90" w:rsidRDefault="00646E7A" w:rsidP="0013218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A51D90">
        <w:rPr>
          <w:rFonts w:ascii="Times New Roman" w:hAnsi="Times New Roman" w:cs="Times New Roman"/>
          <w:sz w:val="22"/>
          <w:szCs w:val="22"/>
        </w:rPr>
        <w:t>Risk of loss shall be borne by Seller until Closing.</w:t>
      </w:r>
    </w:p>
    <w:p w14:paraId="5FB5C8BA" w14:textId="7F547EE6" w:rsidR="00646E7A" w:rsidRPr="00A51D90" w:rsidRDefault="00646E7A" w:rsidP="0013218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A51D90">
        <w:rPr>
          <w:rFonts w:ascii="Times New Roman" w:hAnsi="Times New Roman" w:cs="Times New Roman"/>
          <w:sz w:val="22"/>
          <w:szCs w:val="22"/>
        </w:rPr>
        <w:t>In the event of casualty, damage, or loss, Seller shall have the option to terminate the Contract.</w:t>
      </w:r>
    </w:p>
    <w:p w14:paraId="62BFB52F" w14:textId="77777777" w:rsidR="00646E7A" w:rsidRPr="00A51D90" w:rsidRDefault="00646E7A" w:rsidP="00646E7A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044FCD2E" w14:textId="6EE4E8AA" w:rsidR="00646E7A" w:rsidRPr="00A51D90" w:rsidRDefault="00646E7A" w:rsidP="00646E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A51D90">
        <w:rPr>
          <w:rFonts w:ascii="Times New Roman" w:hAnsi="Times New Roman" w:cs="Times New Roman"/>
          <w:b/>
          <w:bCs/>
          <w:sz w:val="22"/>
          <w:szCs w:val="22"/>
        </w:rPr>
        <w:t>POSSESSION</w:t>
      </w:r>
      <w:r w:rsidR="0013218C" w:rsidRPr="00A51D90">
        <w:rPr>
          <w:rFonts w:ascii="Times New Roman" w:hAnsi="Times New Roman" w:cs="Times New Roman"/>
          <w:b/>
          <w:bCs/>
          <w:sz w:val="22"/>
          <w:szCs w:val="22"/>
        </w:rPr>
        <w:t>/RIGHTS OF OTHERS</w:t>
      </w:r>
    </w:p>
    <w:p w14:paraId="1BDF97CC" w14:textId="7F91A791" w:rsidR="00646E7A" w:rsidRPr="00A51D90" w:rsidRDefault="00646E7A" w:rsidP="0013218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A51D90">
        <w:rPr>
          <w:rFonts w:ascii="Times New Roman" w:hAnsi="Times New Roman" w:cs="Times New Roman"/>
          <w:sz w:val="22"/>
          <w:szCs w:val="22"/>
        </w:rPr>
        <w:t>Possession of the Property shall pass to Buyer at Closing</w:t>
      </w:r>
      <w:r w:rsidR="0013218C" w:rsidRPr="00A51D90">
        <w:rPr>
          <w:rFonts w:ascii="Times New Roman" w:hAnsi="Times New Roman" w:cs="Times New Roman"/>
          <w:sz w:val="22"/>
          <w:szCs w:val="22"/>
        </w:rPr>
        <w:t>.</w:t>
      </w:r>
    </w:p>
    <w:p w14:paraId="7F50554F" w14:textId="7C903844" w:rsidR="0013218C" w:rsidRPr="00A51D90" w:rsidRDefault="0013218C" w:rsidP="0013218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A51D90">
        <w:rPr>
          <w:rFonts w:ascii="Times New Roman" w:hAnsi="Times New Roman" w:cs="Times New Roman"/>
          <w:sz w:val="22"/>
          <w:szCs w:val="22"/>
        </w:rPr>
        <w:t>Possession shall be subject to any existing legal rights of others, including tenants.</w:t>
      </w:r>
    </w:p>
    <w:p w14:paraId="560738D7" w14:textId="77777777" w:rsidR="005F38CF" w:rsidRPr="00A51D90" w:rsidRDefault="005F38CF" w:rsidP="005F38CF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52D9C2AE" w14:textId="77777777" w:rsidR="005F38CF" w:rsidRPr="00A51D90" w:rsidRDefault="005F38CF" w:rsidP="005F38C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71FE471" w14:textId="6413F91D" w:rsidR="005F38CF" w:rsidRPr="00A51D90" w:rsidRDefault="005F38CF" w:rsidP="005F38C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51D9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1D9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1D9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1D9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1D9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1D90">
        <w:rPr>
          <w:rFonts w:ascii="Times New Roman" w:hAnsi="Times New Roman" w:cs="Times New Roman"/>
          <w:sz w:val="22"/>
          <w:szCs w:val="22"/>
        </w:rPr>
        <w:tab/>
      </w:r>
      <w:r w:rsidRPr="00A51D90">
        <w:rPr>
          <w:rFonts w:ascii="Times New Roman" w:hAnsi="Times New Roman" w:cs="Times New Roman"/>
          <w:sz w:val="22"/>
          <w:szCs w:val="22"/>
        </w:rPr>
        <w:tab/>
      </w:r>
      <w:r w:rsidRPr="00A51D9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1D9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1D9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1D9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1D90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1AB977FA" w14:textId="2CF4503E" w:rsidR="005F38CF" w:rsidRPr="00A51D90" w:rsidRDefault="005F38CF" w:rsidP="005F38C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51D90">
        <w:rPr>
          <w:rFonts w:ascii="Times New Roman" w:hAnsi="Times New Roman" w:cs="Times New Roman"/>
          <w:sz w:val="22"/>
          <w:szCs w:val="22"/>
        </w:rPr>
        <w:t>Seller</w:t>
      </w:r>
      <w:r w:rsidRPr="00A51D90">
        <w:rPr>
          <w:rFonts w:ascii="Times New Roman" w:hAnsi="Times New Roman" w:cs="Times New Roman"/>
          <w:sz w:val="22"/>
          <w:szCs w:val="22"/>
        </w:rPr>
        <w:tab/>
      </w:r>
      <w:r w:rsidRPr="00A51D90">
        <w:rPr>
          <w:rFonts w:ascii="Times New Roman" w:hAnsi="Times New Roman" w:cs="Times New Roman"/>
          <w:sz w:val="22"/>
          <w:szCs w:val="22"/>
        </w:rPr>
        <w:tab/>
      </w:r>
      <w:r w:rsidRPr="00A51D90">
        <w:rPr>
          <w:rFonts w:ascii="Times New Roman" w:hAnsi="Times New Roman" w:cs="Times New Roman"/>
          <w:sz w:val="22"/>
          <w:szCs w:val="22"/>
        </w:rPr>
        <w:tab/>
      </w:r>
      <w:r w:rsidRPr="00A51D90">
        <w:rPr>
          <w:rFonts w:ascii="Times New Roman" w:hAnsi="Times New Roman" w:cs="Times New Roman"/>
          <w:sz w:val="22"/>
          <w:szCs w:val="22"/>
        </w:rPr>
        <w:tab/>
        <w:t>Date</w:t>
      </w:r>
      <w:r w:rsidRPr="00A51D90">
        <w:rPr>
          <w:rFonts w:ascii="Times New Roman" w:hAnsi="Times New Roman" w:cs="Times New Roman"/>
          <w:sz w:val="22"/>
          <w:szCs w:val="22"/>
        </w:rPr>
        <w:tab/>
      </w:r>
      <w:r w:rsidRPr="00A51D90">
        <w:rPr>
          <w:rFonts w:ascii="Times New Roman" w:hAnsi="Times New Roman" w:cs="Times New Roman"/>
          <w:sz w:val="22"/>
          <w:szCs w:val="22"/>
        </w:rPr>
        <w:tab/>
      </w:r>
      <w:r w:rsidRPr="00A51D90">
        <w:rPr>
          <w:rFonts w:ascii="Times New Roman" w:hAnsi="Times New Roman" w:cs="Times New Roman"/>
          <w:sz w:val="22"/>
          <w:szCs w:val="22"/>
        </w:rPr>
        <w:tab/>
        <w:t>Buyer</w:t>
      </w:r>
      <w:r w:rsidRPr="00A51D90">
        <w:rPr>
          <w:rFonts w:ascii="Times New Roman" w:hAnsi="Times New Roman" w:cs="Times New Roman"/>
          <w:sz w:val="22"/>
          <w:szCs w:val="22"/>
        </w:rPr>
        <w:tab/>
      </w:r>
      <w:r w:rsidRPr="00A51D90">
        <w:rPr>
          <w:rFonts w:ascii="Times New Roman" w:hAnsi="Times New Roman" w:cs="Times New Roman"/>
          <w:sz w:val="22"/>
          <w:szCs w:val="22"/>
        </w:rPr>
        <w:tab/>
      </w:r>
      <w:r w:rsidRPr="00A51D90">
        <w:rPr>
          <w:rFonts w:ascii="Times New Roman" w:hAnsi="Times New Roman" w:cs="Times New Roman"/>
          <w:sz w:val="22"/>
          <w:szCs w:val="22"/>
        </w:rPr>
        <w:tab/>
      </w:r>
      <w:r w:rsidRPr="00A51D90">
        <w:rPr>
          <w:rFonts w:ascii="Times New Roman" w:hAnsi="Times New Roman" w:cs="Times New Roman"/>
          <w:sz w:val="22"/>
          <w:szCs w:val="22"/>
        </w:rPr>
        <w:tab/>
        <w:t>Date</w:t>
      </w:r>
    </w:p>
    <w:p w14:paraId="79C7275A" w14:textId="77777777" w:rsidR="005F38CF" w:rsidRPr="00A51D90" w:rsidRDefault="005F38CF" w:rsidP="005F38C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189E6DB" w14:textId="77777777" w:rsidR="005F38CF" w:rsidRPr="00A51D90" w:rsidRDefault="005F38CF" w:rsidP="005F38C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4F9C268" w14:textId="77777777" w:rsidR="005F38CF" w:rsidRPr="00A51D90" w:rsidRDefault="005F38CF" w:rsidP="005F38C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51D9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1D9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1D9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1D9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1D9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1D90">
        <w:rPr>
          <w:rFonts w:ascii="Times New Roman" w:hAnsi="Times New Roman" w:cs="Times New Roman"/>
          <w:sz w:val="22"/>
          <w:szCs w:val="22"/>
        </w:rPr>
        <w:tab/>
      </w:r>
      <w:r w:rsidRPr="00A51D90">
        <w:rPr>
          <w:rFonts w:ascii="Times New Roman" w:hAnsi="Times New Roman" w:cs="Times New Roman"/>
          <w:sz w:val="22"/>
          <w:szCs w:val="22"/>
        </w:rPr>
        <w:tab/>
      </w:r>
      <w:r w:rsidRPr="00A51D9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1D9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1D9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1D9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51D90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14879521" w14:textId="1EE366C7" w:rsidR="0013218C" w:rsidRPr="00A51D90" w:rsidRDefault="005F38CF" w:rsidP="00A51D9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51D90">
        <w:rPr>
          <w:rFonts w:ascii="Times New Roman" w:hAnsi="Times New Roman" w:cs="Times New Roman"/>
          <w:sz w:val="22"/>
          <w:szCs w:val="22"/>
        </w:rPr>
        <w:t>Seller</w:t>
      </w:r>
      <w:r w:rsidRPr="00A51D90">
        <w:rPr>
          <w:rFonts w:ascii="Times New Roman" w:hAnsi="Times New Roman" w:cs="Times New Roman"/>
          <w:sz w:val="22"/>
          <w:szCs w:val="22"/>
        </w:rPr>
        <w:tab/>
      </w:r>
      <w:r w:rsidRPr="00A51D90">
        <w:rPr>
          <w:rFonts w:ascii="Times New Roman" w:hAnsi="Times New Roman" w:cs="Times New Roman"/>
          <w:sz w:val="22"/>
          <w:szCs w:val="22"/>
        </w:rPr>
        <w:tab/>
      </w:r>
      <w:r w:rsidRPr="00A51D90">
        <w:rPr>
          <w:rFonts w:ascii="Times New Roman" w:hAnsi="Times New Roman" w:cs="Times New Roman"/>
          <w:sz w:val="22"/>
          <w:szCs w:val="22"/>
        </w:rPr>
        <w:tab/>
      </w:r>
      <w:r w:rsidRPr="00A51D90">
        <w:rPr>
          <w:rFonts w:ascii="Times New Roman" w:hAnsi="Times New Roman" w:cs="Times New Roman"/>
          <w:sz w:val="22"/>
          <w:szCs w:val="22"/>
        </w:rPr>
        <w:tab/>
        <w:t>Date</w:t>
      </w:r>
      <w:r w:rsidRPr="00A51D90">
        <w:rPr>
          <w:rFonts w:ascii="Times New Roman" w:hAnsi="Times New Roman" w:cs="Times New Roman"/>
          <w:sz w:val="22"/>
          <w:szCs w:val="22"/>
        </w:rPr>
        <w:tab/>
      </w:r>
      <w:r w:rsidRPr="00A51D90">
        <w:rPr>
          <w:rFonts w:ascii="Times New Roman" w:hAnsi="Times New Roman" w:cs="Times New Roman"/>
          <w:sz w:val="22"/>
          <w:szCs w:val="22"/>
        </w:rPr>
        <w:tab/>
      </w:r>
      <w:r w:rsidRPr="00A51D90">
        <w:rPr>
          <w:rFonts w:ascii="Times New Roman" w:hAnsi="Times New Roman" w:cs="Times New Roman"/>
          <w:sz w:val="22"/>
          <w:szCs w:val="22"/>
        </w:rPr>
        <w:tab/>
        <w:t>Buyer</w:t>
      </w:r>
      <w:r w:rsidRPr="00A51D90">
        <w:rPr>
          <w:rFonts w:ascii="Times New Roman" w:hAnsi="Times New Roman" w:cs="Times New Roman"/>
          <w:sz w:val="22"/>
          <w:szCs w:val="22"/>
        </w:rPr>
        <w:tab/>
      </w:r>
      <w:r w:rsidRPr="00A51D90">
        <w:rPr>
          <w:rFonts w:ascii="Times New Roman" w:hAnsi="Times New Roman" w:cs="Times New Roman"/>
          <w:sz w:val="22"/>
          <w:szCs w:val="22"/>
        </w:rPr>
        <w:tab/>
      </w:r>
      <w:r w:rsidRPr="00A51D90">
        <w:rPr>
          <w:rFonts w:ascii="Times New Roman" w:hAnsi="Times New Roman" w:cs="Times New Roman"/>
          <w:sz w:val="22"/>
          <w:szCs w:val="22"/>
        </w:rPr>
        <w:tab/>
      </w:r>
      <w:r w:rsidRPr="00A51D90">
        <w:rPr>
          <w:rFonts w:ascii="Times New Roman" w:hAnsi="Times New Roman" w:cs="Times New Roman"/>
          <w:sz w:val="22"/>
          <w:szCs w:val="22"/>
        </w:rPr>
        <w:tab/>
        <w:t>Date</w:t>
      </w:r>
    </w:p>
    <w:p w14:paraId="74D8EE1A" w14:textId="77777777" w:rsidR="0013218C" w:rsidRDefault="0013218C" w:rsidP="00646E7A">
      <w:pPr>
        <w:pStyle w:val="ListParagraph"/>
        <w:rPr>
          <w:rFonts w:ascii="Times New Roman" w:hAnsi="Times New Roman" w:cs="Times New Roman"/>
        </w:rPr>
      </w:pPr>
    </w:p>
    <w:p w14:paraId="0010A0E7" w14:textId="77777777" w:rsidR="008011F7" w:rsidRPr="00184EDE" w:rsidRDefault="008011F7" w:rsidP="008011F7">
      <w:pPr>
        <w:pStyle w:val="ListParagraph"/>
        <w:rPr>
          <w:rFonts w:ascii="Times New Roman" w:hAnsi="Times New Roman" w:cs="Times New Roman"/>
        </w:rPr>
      </w:pPr>
    </w:p>
    <w:sectPr w:rsidR="008011F7" w:rsidRPr="00184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10738"/>
    <w:multiLevelType w:val="hybridMultilevel"/>
    <w:tmpl w:val="5EFE8D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CA4EB9"/>
    <w:multiLevelType w:val="hybridMultilevel"/>
    <w:tmpl w:val="ACFEF9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0071504"/>
    <w:multiLevelType w:val="hybridMultilevel"/>
    <w:tmpl w:val="C9B80B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4C0E38"/>
    <w:multiLevelType w:val="hybridMultilevel"/>
    <w:tmpl w:val="5A307B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6C6BE1"/>
    <w:multiLevelType w:val="hybridMultilevel"/>
    <w:tmpl w:val="82E04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14B3D"/>
    <w:multiLevelType w:val="hybridMultilevel"/>
    <w:tmpl w:val="695C62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AA7BE9"/>
    <w:multiLevelType w:val="hybridMultilevel"/>
    <w:tmpl w:val="CCD6DC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4C058A9"/>
    <w:multiLevelType w:val="hybridMultilevel"/>
    <w:tmpl w:val="06CAE6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D613FE"/>
    <w:multiLevelType w:val="hybridMultilevel"/>
    <w:tmpl w:val="52505F0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F123CD"/>
    <w:multiLevelType w:val="hybridMultilevel"/>
    <w:tmpl w:val="52308C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87494905">
    <w:abstractNumId w:val="4"/>
  </w:num>
  <w:num w:numId="2" w16cid:durableId="290599153">
    <w:abstractNumId w:val="2"/>
  </w:num>
  <w:num w:numId="3" w16cid:durableId="1499223194">
    <w:abstractNumId w:val="8"/>
  </w:num>
  <w:num w:numId="4" w16cid:durableId="99496023">
    <w:abstractNumId w:val="1"/>
  </w:num>
  <w:num w:numId="5" w16cid:durableId="496186572">
    <w:abstractNumId w:val="5"/>
  </w:num>
  <w:num w:numId="6" w16cid:durableId="1116287330">
    <w:abstractNumId w:val="3"/>
  </w:num>
  <w:num w:numId="7" w16cid:durableId="1103383305">
    <w:abstractNumId w:val="7"/>
  </w:num>
  <w:num w:numId="8" w16cid:durableId="1822572692">
    <w:abstractNumId w:val="0"/>
  </w:num>
  <w:num w:numId="9" w16cid:durableId="733547656">
    <w:abstractNumId w:val="9"/>
  </w:num>
  <w:num w:numId="10" w16cid:durableId="21214910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DE"/>
    <w:rsid w:val="00031EB0"/>
    <w:rsid w:val="00064F78"/>
    <w:rsid w:val="000B5544"/>
    <w:rsid w:val="0013218C"/>
    <w:rsid w:val="00165E72"/>
    <w:rsid w:val="00184EDE"/>
    <w:rsid w:val="001851E1"/>
    <w:rsid w:val="001F5BDE"/>
    <w:rsid w:val="00225508"/>
    <w:rsid w:val="002838D7"/>
    <w:rsid w:val="002D707C"/>
    <w:rsid w:val="00380B3A"/>
    <w:rsid w:val="0039744D"/>
    <w:rsid w:val="003B2276"/>
    <w:rsid w:val="00454C3C"/>
    <w:rsid w:val="004A3C8A"/>
    <w:rsid w:val="004E56E2"/>
    <w:rsid w:val="00545404"/>
    <w:rsid w:val="005E66E6"/>
    <w:rsid w:val="005F1C68"/>
    <w:rsid w:val="005F38CF"/>
    <w:rsid w:val="00603444"/>
    <w:rsid w:val="00646E7A"/>
    <w:rsid w:val="006C5520"/>
    <w:rsid w:val="00747762"/>
    <w:rsid w:val="007C663A"/>
    <w:rsid w:val="008011F7"/>
    <w:rsid w:val="008415F3"/>
    <w:rsid w:val="00893182"/>
    <w:rsid w:val="00970F6B"/>
    <w:rsid w:val="009B39AE"/>
    <w:rsid w:val="00A354DD"/>
    <w:rsid w:val="00A400EB"/>
    <w:rsid w:val="00A51D90"/>
    <w:rsid w:val="00A64928"/>
    <w:rsid w:val="00AF706E"/>
    <w:rsid w:val="00B25627"/>
    <w:rsid w:val="00B66BD9"/>
    <w:rsid w:val="00B908C6"/>
    <w:rsid w:val="00BF25C0"/>
    <w:rsid w:val="00C37E2A"/>
    <w:rsid w:val="00D20622"/>
    <w:rsid w:val="00E108F9"/>
    <w:rsid w:val="00E62A2D"/>
    <w:rsid w:val="00F3588C"/>
    <w:rsid w:val="00F7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75720"/>
  <w15:chartTrackingRefBased/>
  <w15:docId w15:val="{D9EE928F-449C-4F24-98B1-D439DE49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E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E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E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E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E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E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E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E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E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D20E1-7D49-4578-AB50-25D1AD97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Michael Liess</cp:lastModifiedBy>
  <cp:revision>4</cp:revision>
  <dcterms:created xsi:type="dcterms:W3CDTF">2026-04-27T19:06:00Z</dcterms:created>
  <dcterms:modified xsi:type="dcterms:W3CDTF">2026-04-27T19:06:00Z</dcterms:modified>
</cp:coreProperties>
</file>